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843" w:rsidRPr="00150BE5" w:rsidRDefault="00FC2968" w:rsidP="00390843">
      <w:pPr>
        <w:rPr>
          <w:rFonts w:asciiTheme="majorHAnsi" w:hAnsiTheme="majorHAnsi"/>
          <w:sz w:val="22"/>
          <w:szCs w:val="22"/>
          <w:highlight w:val="lightGray"/>
        </w:rPr>
      </w:pPr>
      <w:r w:rsidRPr="00150BE5">
        <w:rPr>
          <w:rFonts w:asciiTheme="majorHAnsi" w:hAnsiTheme="majorHAnsi"/>
          <w:sz w:val="22"/>
          <w:szCs w:val="22"/>
          <w:highlight w:val="lightGray"/>
        </w:rPr>
        <w:t>Homework 89</w:t>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002C384B" w:rsidRPr="00150BE5">
        <w:rPr>
          <w:rFonts w:asciiTheme="majorHAnsi" w:hAnsiTheme="majorHAnsi"/>
          <w:sz w:val="22"/>
          <w:szCs w:val="22"/>
          <w:highlight w:val="lightGray"/>
        </w:rPr>
        <w:tab/>
      </w:r>
      <w:r w:rsidR="002C384B" w:rsidRPr="00150BE5">
        <w:rPr>
          <w:rFonts w:asciiTheme="majorHAnsi" w:hAnsiTheme="majorHAnsi"/>
          <w:sz w:val="22"/>
          <w:szCs w:val="22"/>
          <w:highlight w:val="lightGray"/>
        </w:rPr>
        <w:tab/>
      </w:r>
      <w:r w:rsidR="002C384B" w:rsidRPr="00150BE5">
        <w:rPr>
          <w:rFonts w:asciiTheme="majorHAnsi" w:hAnsiTheme="majorHAnsi"/>
          <w:sz w:val="22"/>
          <w:szCs w:val="22"/>
          <w:highlight w:val="lightGray"/>
        </w:rPr>
        <w:tab/>
      </w:r>
      <w:r w:rsidR="002C384B" w:rsidRPr="00150BE5">
        <w:rPr>
          <w:rFonts w:asciiTheme="majorHAnsi" w:hAnsiTheme="majorHAnsi"/>
          <w:sz w:val="22"/>
          <w:szCs w:val="22"/>
          <w:highlight w:val="lightGray"/>
        </w:rPr>
        <w:tab/>
      </w:r>
      <w:r w:rsidR="00390843" w:rsidRPr="00150BE5">
        <w:rPr>
          <w:rFonts w:asciiTheme="majorHAnsi" w:hAnsiTheme="majorHAnsi"/>
          <w:sz w:val="22"/>
          <w:szCs w:val="22"/>
          <w:highlight w:val="lightGray"/>
        </w:rPr>
        <w:t>Name_________________________</w:t>
      </w:r>
    </w:p>
    <w:p w:rsidR="00390843" w:rsidRPr="00150BE5" w:rsidRDefault="002C384B" w:rsidP="00390843">
      <w:pPr>
        <w:rPr>
          <w:rFonts w:asciiTheme="majorHAnsi" w:hAnsiTheme="majorHAnsi"/>
          <w:sz w:val="22"/>
          <w:szCs w:val="22"/>
        </w:rPr>
      </w:pPr>
      <w:r w:rsidRPr="00150BE5">
        <w:rPr>
          <w:rFonts w:asciiTheme="majorHAnsi" w:hAnsiTheme="majorHAnsi"/>
          <w:sz w:val="22"/>
          <w:szCs w:val="22"/>
          <w:highlight w:val="lightGray"/>
        </w:rPr>
        <w:t>Minimum Area within an Area</w:t>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Pr="00150BE5">
        <w:rPr>
          <w:rFonts w:asciiTheme="majorHAnsi" w:hAnsiTheme="majorHAnsi"/>
          <w:sz w:val="22"/>
          <w:szCs w:val="22"/>
          <w:highlight w:val="lightGray"/>
        </w:rPr>
        <w:tab/>
      </w:r>
      <w:r w:rsidR="00150BE5">
        <w:rPr>
          <w:rFonts w:asciiTheme="majorHAnsi" w:hAnsiTheme="majorHAnsi"/>
          <w:sz w:val="22"/>
          <w:szCs w:val="22"/>
          <w:highlight w:val="lightGray"/>
        </w:rPr>
        <w:tab/>
      </w:r>
      <w:r w:rsidR="00390843" w:rsidRPr="00150BE5">
        <w:rPr>
          <w:rFonts w:asciiTheme="majorHAnsi" w:hAnsiTheme="majorHAnsi"/>
          <w:sz w:val="22"/>
          <w:szCs w:val="22"/>
          <w:highlight w:val="lightGray"/>
        </w:rPr>
        <w:t>Period____ Date________________</w:t>
      </w:r>
    </w:p>
    <w:p w:rsidR="001E0384" w:rsidRPr="00150BE5" w:rsidRDefault="001E0384" w:rsidP="00390843">
      <w:pPr>
        <w:rPr>
          <w:sz w:val="22"/>
          <w:szCs w:val="22"/>
        </w:rPr>
      </w:pPr>
    </w:p>
    <w:p w:rsidR="002C384B" w:rsidRPr="00150BE5" w:rsidRDefault="00390843" w:rsidP="00390843">
      <w:pPr>
        <w:rPr>
          <w:rFonts w:asciiTheme="majorHAnsi" w:hAnsiTheme="majorHAnsi"/>
          <w:sz w:val="22"/>
          <w:szCs w:val="22"/>
        </w:rPr>
      </w:pPr>
      <w:r w:rsidRPr="00150BE5">
        <w:rPr>
          <w:rFonts w:asciiTheme="majorHAnsi" w:hAnsiTheme="majorHAnsi"/>
          <w:sz w:val="22"/>
          <w:szCs w:val="22"/>
        </w:rPr>
        <w:t>Directions: Show all your work or LASALLE will be given.</w:t>
      </w:r>
    </w:p>
    <w:tbl>
      <w:tblPr>
        <w:tblStyle w:val="TableGrid"/>
        <w:tblW w:w="0" w:type="auto"/>
        <w:tblLook w:val="04A0" w:firstRow="1" w:lastRow="0" w:firstColumn="1" w:lastColumn="0" w:noHBand="0" w:noVBand="1"/>
      </w:tblPr>
      <w:tblGrid>
        <w:gridCol w:w="5508"/>
        <w:gridCol w:w="5508"/>
      </w:tblGrid>
      <w:tr w:rsidR="002C384B" w:rsidRPr="00EC3C55" w:rsidTr="002C384B">
        <w:tc>
          <w:tcPr>
            <w:tcW w:w="5508" w:type="dxa"/>
          </w:tcPr>
          <w:p w:rsidR="002C384B" w:rsidRPr="00724249" w:rsidRDefault="00CA38FD" w:rsidP="00041245">
            <w:pPr>
              <w:rPr>
                <w:rFonts w:asciiTheme="majorHAnsi" w:hAnsiTheme="majorHAnsi"/>
                <w:sz w:val="20"/>
                <w:szCs w:val="20"/>
              </w:rPr>
            </w:pPr>
            <w:r w:rsidRPr="00724249">
              <w:rPr>
                <w:rFonts w:asciiTheme="majorHAnsi" w:hAnsiTheme="majorHAnsi" w:cs="Cambria"/>
                <w:sz w:val="20"/>
                <w:szCs w:val="20"/>
              </w:rPr>
              <w:t>1</w:t>
            </w:r>
            <w:r w:rsidR="002C384B" w:rsidRPr="00724249">
              <w:rPr>
                <w:rFonts w:asciiTheme="majorHAnsi" w:hAnsiTheme="majorHAnsi" w:cs="Cambria"/>
                <w:sz w:val="20"/>
                <w:szCs w:val="20"/>
              </w:rPr>
              <w:t xml:space="preserve">) Dee is going to cover her front porch with bricks and she plans to put the bricks next to each other so there is no space in between them. The bricks are rectangular prisms that measure 1 </w:t>
            </w:r>
            <w:proofErr w:type="gramStart"/>
            <w:r w:rsidR="002C384B" w:rsidRPr="00724249">
              <w:rPr>
                <w:rFonts w:asciiTheme="majorHAnsi" w:hAnsiTheme="majorHAnsi" w:cs="Cambria"/>
                <w:sz w:val="20"/>
                <w:szCs w:val="20"/>
              </w:rPr>
              <w:t>inches</w:t>
            </w:r>
            <w:proofErr w:type="gramEnd"/>
            <w:r w:rsidR="002C384B" w:rsidRPr="00724249">
              <w:rPr>
                <w:rFonts w:asciiTheme="majorHAnsi" w:hAnsiTheme="majorHAnsi" w:cs="Cambria"/>
                <w:sz w:val="20"/>
                <w:szCs w:val="20"/>
              </w:rPr>
              <w:t xml:space="preserve"> long by 3 inches wide by 6 inches tall. If Dee’s porch is a rectangle that measures 11 feet by 8 feet, what is the minimum number of bricks that she will need to fully cover her porch?</w:t>
            </w: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1: Find MAX surface area of the brick</w:t>
            </w: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2: Find area of the backyard</w:t>
            </w: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3: Check/convert units if needed</w:t>
            </w: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4: Find # of bricks</w:t>
            </w:r>
          </w:p>
          <w:p w:rsidR="002C384B" w:rsidRPr="00724249" w:rsidRDefault="002C384B" w:rsidP="00041245">
            <w:pPr>
              <w:autoSpaceDE w:val="0"/>
              <w:autoSpaceDN w:val="0"/>
              <w:adjustRightInd w:val="0"/>
              <w:rPr>
                <w:rFonts w:asciiTheme="majorHAnsi" w:hAnsiTheme="majorHAnsi" w:cs="Arial"/>
                <w:sz w:val="20"/>
                <w:szCs w:val="20"/>
              </w:rPr>
            </w:pPr>
          </w:p>
          <w:p w:rsidR="00EC3C55" w:rsidRPr="00724249" w:rsidRDefault="00EC3C55" w:rsidP="00041245">
            <w:pPr>
              <w:autoSpaceDE w:val="0"/>
              <w:autoSpaceDN w:val="0"/>
              <w:adjustRightInd w:val="0"/>
              <w:rPr>
                <w:rFonts w:asciiTheme="majorHAnsi" w:hAnsiTheme="majorHAnsi" w:cs="Arial"/>
                <w:sz w:val="20"/>
                <w:szCs w:val="20"/>
              </w:rPr>
            </w:pPr>
          </w:p>
        </w:tc>
        <w:tc>
          <w:tcPr>
            <w:tcW w:w="5508" w:type="dxa"/>
          </w:tcPr>
          <w:p w:rsidR="002C384B" w:rsidRPr="00724249" w:rsidRDefault="00CA38FD" w:rsidP="00041245">
            <w:pPr>
              <w:autoSpaceDE w:val="0"/>
              <w:autoSpaceDN w:val="0"/>
              <w:adjustRightInd w:val="0"/>
              <w:rPr>
                <w:rFonts w:cs="Arial"/>
                <w:sz w:val="20"/>
                <w:szCs w:val="20"/>
              </w:rPr>
            </w:pPr>
            <w:r w:rsidRPr="00724249">
              <w:rPr>
                <w:rFonts w:asciiTheme="majorHAnsi" w:hAnsiTheme="majorHAnsi" w:cs="Arial"/>
                <w:sz w:val="20"/>
                <w:szCs w:val="20"/>
              </w:rPr>
              <w:t>2</w:t>
            </w:r>
            <w:r w:rsidR="002C384B" w:rsidRPr="00724249">
              <w:rPr>
                <w:rFonts w:asciiTheme="majorHAnsi" w:hAnsiTheme="majorHAnsi" w:cs="Arial"/>
                <w:sz w:val="20"/>
                <w:szCs w:val="20"/>
              </w:rPr>
              <w:t>) A teacher wants to cover his bulletin board with student work. The board is 2 feet wide and 8 feet tall. Without overlapping, how many student papers can he staple onto the board if they are each 8.5 x 11 inches?</w:t>
            </w:r>
            <w:r w:rsidR="002C384B" w:rsidRPr="00724249">
              <w:rPr>
                <w:rFonts w:cs="Arial"/>
                <w:sz w:val="20"/>
                <w:szCs w:val="20"/>
              </w:rPr>
              <w:t xml:space="preserve"> </w:t>
            </w:r>
          </w:p>
          <w:p w:rsidR="002C384B" w:rsidRPr="00724249" w:rsidRDefault="002C384B" w:rsidP="00041245">
            <w:pPr>
              <w:rPr>
                <w:rFonts w:asciiTheme="majorHAnsi" w:hAnsiTheme="majorHAnsi" w:cstheme="minorHAnsi"/>
                <w:sz w:val="20"/>
                <w:szCs w:val="20"/>
              </w:rPr>
            </w:pP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1: Find MAX surface area of the paper</w:t>
            </w: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2: Find area of the board bulletin</w:t>
            </w: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3: Check/convert units if needed</w:t>
            </w: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p>
          <w:p w:rsidR="00EC3C55" w:rsidRPr="00724249" w:rsidRDefault="00EC3C55" w:rsidP="00EC3C55">
            <w:pPr>
              <w:rPr>
                <w:rFonts w:asciiTheme="majorHAnsi" w:hAnsiTheme="majorHAnsi" w:cstheme="majorHAnsi"/>
                <w:sz w:val="20"/>
                <w:szCs w:val="20"/>
              </w:rPr>
            </w:pPr>
            <w:r w:rsidRPr="00724249">
              <w:rPr>
                <w:rFonts w:asciiTheme="majorHAnsi" w:hAnsiTheme="majorHAnsi" w:cstheme="majorHAnsi"/>
                <w:sz w:val="20"/>
                <w:szCs w:val="20"/>
              </w:rPr>
              <w:t>Step 4: Find # of papers</w:t>
            </w:r>
          </w:p>
          <w:p w:rsidR="002C384B" w:rsidRPr="00724249" w:rsidRDefault="002C384B" w:rsidP="00041245">
            <w:pPr>
              <w:rPr>
                <w:rFonts w:asciiTheme="majorHAnsi" w:hAnsiTheme="majorHAnsi" w:cstheme="minorHAnsi"/>
                <w:sz w:val="20"/>
                <w:szCs w:val="20"/>
              </w:rPr>
            </w:pPr>
          </w:p>
          <w:p w:rsidR="002C384B" w:rsidRPr="00724249" w:rsidRDefault="002C384B" w:rsidP="00041245">
            <w:pPr>
              <w:rPr>
                <w:rFonts w:asciiTheme="majorHAnsi" w:hAnsiTheme="majorHAnsi" w:cstheme="minorHAnsi"/>
                <w:sz w:val="20"/>
                <w:szCs w:val="20"/>
              </w:rPr>
            </w:pPr>
          </w:p>
          <w:p w:rsidR="002C384B" w:rsidRPr="00724249" w:rsidRDefault="002C384B" w:rsidP="00041245">
            <w:pPr>
              <w:rPr>
                <w:rFonts w:asciiTheme="majorHAnsi" w:hAnsiTheme="majorHAnsi" w:cstheme="minorHAnsi"/>
                <w:sz w:val="20"/>
                <w:szCs w:val="20"/>
              </w:rPr>
            </w:pPr>
          </w:p>
          <w:p w:rsidR="002C384B" w:rsidRPr="00724249" w:rsidRDefault="002C384B" w:rsidP="00041245">
            <w:pPr>
              <w:rPr>
                <w:rFonts w:asciiTheme="majorHAnsi" w:hAnsiTheme="majorHAnsi" w:cstheme="minorHAnsi"/>
                <w:sz w:val="20"/>
                <w:szCs w:val="20"/>
              </w:rPr>
            </w:pPr>
          </w:p>
          <w:p w:rsidR="002C384B" w:rsidRPr="00724249" w:rsidRDefault="002C384B" w:rsidP="00041245">
            <w:pPr>
              <w:rPr>
                <w:rFonts w:asciiTheme="majorHAnsi" w:hAnsiTheme="majorHAnsi" w:cstheme="minorHAnsi"/>
                <w:sz w:val="20"/>
                <w:szCs w:val="20"/>
              </w:rPr>
            </w:pPr>
          </w:p>
        </w:tc>
      </w:tr>
      <w:tr w:rsidR="00390843" w:rsidRPr="00EC3C55" w:rsidTr="00390843">
        <w:tc>
          <w:tcPr>
            <w:tcW w:w="5508" w:type="dxa"/>
          </w:tcPr>
          <w:p w:rsidR="00390843" w:rsidRPr="00724249" w:rsidRDefault="00CA38FD" w:rsidP="00390843">
            <w:pPr>
              <w:rPr>
                <w:rFonts w:asciiTheme="majorHAnsi" w:hAnsiTheme="majorHAnsi"/>
                <w:sz w:val="20"/>
                <w:szCs w:val="20"/>
              </w:rPr>
            </w:pPr>
            <w:r w:rsidRPr="00724249">
              <w:rPr>
                <w:rFonts w:asciiTheme="majorHAnsi" w:hAnsiTheme="majorHAnsi"/>
                <w:sz w:val="20"/>
                <w:szCs w:val="20"/>
              </w:rPr>
              <w:t>3</w:t>
            </w:r>
            <w:r w:rsidR="00390843" w:rsidRPr="00724249">
              <w:rPr>
                <w:rFonts w:asciiTheme="majorHAnsi" w:hAnsiTheme="majorHAnsi"/>
                <w:sz w:val="20"/>
                <w:szCs w:val="20"/>
              </w:rPr>
              <w:t xml:space="preserve">. </w:t>
            </w:r>
            <w:r w:rsidR="00390843" w:rsidRPr="00724249">
              <w:rPr>
                <w:rFonts w:asciiTheme="majorHAnsi" w:hAnsiTheme="majorHAnsi" w:cstheme="minorHAnsi"/>
                <w:sz w:val="20"/>
                <w:szCs w:val="20"/>
              </w:rPr>
              <w:t>Jessica is going to cover her patio with bricks and she plans to put the bricks next to each other so there is no space in between them. The bricks are rectangular prisms that measure 4 inch tall by 2 inches wide by 8 inches long. If Jessica’s patio is a rectangle that measures 8 feet by 11 feet, what is the minimum number of bricks that she will need to fully cover her porch?</w:t>
            </w:r>
            <w:r w:rsidR="00390843" w:rsidRPr="00724249">
              <w:rPr>
                <w:rFonts w:asciiTheme="majorHAnsi" w:hAnsiTheme="majorHAnsi"/>
                <w:sz w:val="20"/>
                <w:szCs w:val="20"/>
              </w:rPr>
              <w:t xml:space="preserve">  </w:t>
            </w:r>
          </w:p>
        </w:tc>
        <w:tc>
          <w:tcPr>
            <w:tcW w:w="5508" w:type="dxa"/>
          </w:tcPr>
          <w:p w:rsidR="00CA38FD" w:rsidRPr="00724249" w:rsidRDefault="00CA38FD" w:rsidP="00CA38FD">
            <w:pPr>
              <w:autoSpaceDE w:val="0"/>
              <w:autoSpaceDN w:val="0"/>
              <w:adjustRightInd w:val="0"/>
              <w:rPr>
                <w:rFonts w:asciiTheme="majorHAnsi" w:hAnsiTheme="majorHAnsi" w:cs="Arial"/>
                <w:sz w:val="20"/>
                <w:szCs w:val="20"/>
              </w:rPr>
            </w:pPr>
            <w:r w:rsidRPr="00724249">
              <w:rPr>
                <w:rFonts w:asciiTheme="majorHAnsi" w:hAnsiTheme="majorHAnsi"/>
                <w:sz w:val="20"/>
                <w:szCs w:val="20"/>
              </w:rPr>
              <w:t>4</w:t>
            </w:r>
            <w:r w:rsidR="00390843" w:rsidRPr="00724249">
              <w:rPr>
                <w:rFonts w:asciiTheme="majorHAnsi" w:hAnsiTheme="majorHAnsi"/>
                <w:sz w:val="20"/>
                <w:szCs w:val="20"/>
              </w:rPr>
              <w:t>.</w:t>
            </w:r>
            <w:r w:rsidRPr="00724249">
              <w:rPr>
                <w:rFonts w:asciiTheme="majorHAnsi" w:hAnsiTheme="majorHAnsi" w:cs="Arial"/>
                <w:sz w:val="20"/>
                <w:szCs w:val="20"/>
              </w:rPr>
              <w:t xml:space="preserve"> A teacher wants to cover his bulletin board with student work. The board is 8 feet wide and 10 feet tall. Without overlapping, how many student papers can he staple onto the board if they are each 8.5 x 11 inches? </w:t>
            </w:r>
          </w:p>
          <w:p w:rsidR="00CA38FD" w:rsidRPr="00724249" w:rsidRDefault="00390843" w:rsidP="00390843">
            <w:pPr>
              <w:rPr>
                <w:rFonts w:asciiTheme="majorHAnsi" w:hAnsiTheme="majorHAnsi"/>
                <w:sz w:val="20"/>
                <w:szCs w:val="20"/>
              </w:rPr>
            </w:pPr>
            <w:r w:rsidRPr="00724249">
              <w:rPr>
                <w:rFonts w:asciiTheme="majorHAnsi" w:hAnsiTheme="majorHAnsi"/>
                <w:sz w:val="20"/>
                <w:szCs w:val="20"/>
              </w:rPr>
              <w:t xml:space="preserve"> </w:t>
            </w:r>
          </w:p>
          <w:p w:rsidR="00390843" w:rsidRPr="00724249" w:rsidRDefault="00390843" w:rsidP="00390843">
            <w:pPr>
              <w:rPr>
                <w:rFonts w:asciiTheme="majorHAnsi" w:hAnsiTheme="majorHAnsi"/>
                <w:sz w:val="20"/>
                <w:szCs w:val="20"/>
              </w:rPr>
            </w:pPr>
          </w:p>
          <w:p w:rsidR="00EC3C55" w:rsidRPr="00724249" w:rsidRDefault="00EC3C55" w:rsidP="00390843">
            <w:pPr>
              <w:rPr>
                <w:rFonts w:asciiTheme="majorHAnsi" w:hAnsiTheme="majorHAnsi"/>
                <w:sz w:val="20"/>
                <w:szCs w:val="20"/>
              </w:rPr>
            </w:pPr>
          </w:p>
          <w:p w:rsidR="00EC3C55" w:rsidRPr="00724249" w:rsidRDefault="00EC3C55" w:rsidP="00390843">
            <w:pPr>
              <w:rPr>
                <w:rFonts w:asciiTheme="majorHAnsi" w:hAnsiTheme="majorHAnsi"/>
                <w:sz w:val="20"/>
                <w:szCs w:val="20"/>
              </w:rPr>
            </w:pPr>
          </w:p>
          <w:p w:rsidR="00390843" w:rsidRPr="00724249" w:rsidRDefault="00390843" w:rsidP="00390843">
            <w:pPr>
              <w:rPr>
                <w:rFonts w:asciiTheme="majorHAnsi" w:hAnsiTheme="majorHAnsi"/>
                <w:sz w:val="20"/>
                <w:szCs w:val="20"/>
              </w:rPr>
            </w:pPr>
          </w:p>
          <w:p w:rsidR="00EC3C55" w:rsidRPr="00724249" w:rsidRDefault="00EC3C55" w:rsidP="00390843">
            <w:pPr>
              <w:rPr>
                <w:rFonts w:asciiTheme="majorHAnsi" w:hAnsiTheme="majorHAnsi"/>
                <w:sz w:val="20"/>
                <w:szCs w:val="20"/>
              </w:rPr>
            </w:pPr>
          </w:p>
          <w:p w:rsidR="00EC3C55" w:rsidRPr="00724249" w:rsidRDefault="00EC3C55" w:rsidP="00390843">
            <w:pPr>
              <w:rPr>
                <w:rFonts w:asciiTheme="majorHAnsi" w:hAnsiTheme="majorHAnsi"/>
                <w:sz w:val="20"/>
                <w:szCs w:val="20"/>
              </w:rPr>
            </w:pPr>
          </w:p>
          <w:p w:rsidR="00EC3C55" w:rsidRPr="00724249" w:rsidRDefault="00EC3C55" w:rsidP="00390843">
            <w:pPr>
              <w:rPr>
                <w:rFonts w:asciiTheme="majorHAnsi" w:hAnsiTheme="majorHAnsi"/>
                <w:sz w:val="20"/>
                <w:szCs w:val="20"/>
              </w:rPr>
            </w:pPr>
          </w:p>
        </w:tc>
      </w:tr>
      <w:tr w:rsidR="00390843" w:rsidRPr="00EC3C55" w:rsidTr="00390843">
        <w:tc>
          <w:tcPr>
            <w:tcW w:w="5508" w:type="dxa"/>
          </w:tcPr>
          <w:p w:rsidR="00CA38FD" w:rsidRPr="00724249" w:rsidRDefault="00CA38FD" w:rsidP="00CA38FD">
            <w:pPr>
              <w:rPr>
                <w:rFonts w:asciiTheme="majorHAnsi" w:hAnsiTheme="majorHAnsi"/>
                <w:sz w:val="20"/>
                <w:szCs w:val="20"/>
              </w:rPr>
            </w:pPr>
            <w:r w:rsidRPr="00724249">
              <w:rPr>
                <w:rFonts w:asciiTheme="majorHAnsi" w:hAnsiTheme="majorHAnsi"/>
                <w:sz w:val="20"/>
                <w:szCs w:val="20"/>
              </w:rPr>
              <w:t>5</w:t>
            </w:r>
            <w:r w:rsidR="00390843" w:rsidRPr="00724249">
              <w:rPr>
                <w:rFonts w:asciiTheme="majorHAnsi" w:hAnsiTheme="majorHAnsi"/>
                <w:sz w:val="20"/>
                <w:szCs w:val="20"/>
              </w:rPr>
              <w:t xml:space="preserve">. </w:t>
            </w:r>
            <w:r w:rsidRPr="00724249">
              <w:rPr>
                <w:rFonts w:asciiTheme="majorHAnsi" w:hAnsiTheme="majorHAnsi" w:cs="Cambria"/>
                <w:sz w:val="20"/>
                <w:szCs w:val="20"/>
              </w:rPr>
              <w:t>Dee is going to cover her front porch with bricks and she plans to put the bricks next to each other so there is no space in between them. The bricks are rectangular prisms that measure 2 inches long by 4 inches wide by 8 inches tall. If Dee’s porch is a rectangle that measures 10 feet by 6 feet, what is the minimum number of bricks that she will need to fully cover her porch?</w:t>
            </w:r>
          </w:p>
          <w:p w:rsidR="00390843" w:rsidRPr="00724249" w:rsidRDefault="00390843" w:rsidP="00CA38FD">
            <w:pPr>
              <w:autoSpaceDE w:val="0"/>
              <w:autoSpaceDN w:val="0"/>
              <w:adjustRightInd w:val="0"/>
              <w:rPr>
                <w:rFonts w:asciiTheme="majorHAnsi" w:hAnsiTheme="majorHAnsi"/>
                <w:sz w:val="20"/>
                <w:szCs w:val="20"/>
              </w:rPr>
            </w:pPr>
          </w:p>
          <w:p w:rsidR="00150BE5" w:rsidRPr="00724249" w:rsidRDefault="00150BE5" w:rsidP="00CA38FD">
            <w:pPr>
              <w:autoSpaceDE w:val="0"/>
              <w:autoSpaceDN w:val="0"/>
              <w:adjustRightInd w:val="0"/>
              <w:rPr>
                <w:rFonts w:asciiTheme="majorHAnsi" w:hAnsiTheme="majorHAnsi"/>
                <w:sz w:val="20"/>
                <w:szCs w:val="20"/>
              </w:rPr>
            </w:pPr>
          </w:p>
        </w:tc>
        <w:tc>
          <w:tcPr>
            <w:tcW w:w="5508" w:type="dxa"/>
          </w:tcPr>
          <w:p w:rsidR="00724249" w:rsidRPr="00724249" w:rsidRDefault="00724249" w:rsidP="00724249">
            <w:pPr>
              <w:rPr>
                <w:rFonts w:asciiTheme="majorHAnsi" w:hAnsiTheme="majorHAnsi" w:cstheme="majorHAnsi"/>
                <w:sz w:val="20"/>
                <w:szCs w:val="20"/>
              </w:rPr>
            </w:pPr>
            <w:r w:rsidRPr="00724249">
              <w:rPr>
                <w:rFonts w:asciiTheme="majorHAnsi" w:hAnsiTheme="majorHAnsi" w:cstheme="majorHAnsi"/>
                <w:sz w:val="20"/>
                <w:szCs w:val="20"/>
              </w:rPr>
              <w:t>6. A balcony is 5 feet by 6 feet. What is the area of the balcony in inches?</w:t>
            </w:r>
          </w:p>
          <w:p w:rsidR="00724249" w:rsidRPr="00724249" w:rsidRDefault="00724249" w:rsidP="00724249">
            <w:pPr>
              <w:rPr>
                <w:rFonts w:cstheme="minorHAnsi"/>
                <w:sz w:val="20"/>
                <w:szCs w:val="20"/>
              </w:rPr>
            </w:pPr>
          </w:p>
          <w:p w:rsidR="00390843" w:rsidRPr="00724249" w:rsidRDefault="00390843" w:rsidP="00390843">
            <w:pPr>
              <w:rPr>
                <w:rFonts w:asciiTheme="majorHAnsi" w:hAnsiTheme="majorHAnsi"/>
                <w:sz w:val="20"/>
                <w:szCs w:val="20"/>
              </w:rPr>
            </w:pPr>
          </w:p>
          <w:p w:rsidR="00724249" w:rsidRPr="00724249" w:rsidRDefault="00724249" w:rsidP="00390843">
            <w:pPr>
              <w:rPr>
                <w:rFonts w:asciiTheme="majorHAnsi" w:hAnsiTheme="majorHAnsi"/>
                <w:sz w:val="20"/>
                <w:szCs w:val="20"/>
              </w:rPr>
            </w:pPr>
          </w:p>
          <w:p w:rsidR="00724249" w:rsidRPr="00724249" w:rsidRDefault="00724249" w:rsidP="00390843">
            <w:pPr>
              <w:rPr>
                <w:rFonts w:asciiTheme="majorHAnsi" w:hAnsiTheme="majorHAnsi"/>
                <w:sz w:val="20"/>
                <w:szCs w:val="20"/>
              </w:rPr>
            </w:pPr>
          </w:p>
          <w:p w:rsidR="00724249" w:rsidRPr="00724249" w:rsidRDefault="00724249" w:rsidP="00390843">
            <w:pPr>
              <w:rPr>
                <w:rFonts w:asciiTheme="majorHAnsi" w:hAnsiTheme="majorHAnsi"/>
                <w:sz w:val="20"/>
                <w:szCs w:val="20"/>
              </w:rPr>
            </w:pPr>
          </w:p>
          <w:p w:rsidR="00724249" w:rsidRPr="00724249" w:rsidRDefault="00724249" w:rsidP="00390843">
            <w:pPr>
              <w:rPr>
                <w:rFonts w:asciiTheme="majorHAnsi" w:hAnsiTheme="majorHAnsi"/>
                <w:sz w:val="20"/>
                <w:szCs w:val="20"/>
              </w:rPr>
            </w:pPr>
          </w:p>
          <w:p w:rsidR="00724249" w:rsidRPr="00724249" w:rsidRDefault="00724249" w:rsidP="00390843">
            <w:pPr>
              <w:rPr>
                <w:rFonts w:asciiTheme="majorHAnsi" w:hAnsiTheme="majorHAnsi"/>
                <w:sz w:val="20"/>
                <w:szCs w:val="20"/>
              </w:rPr>
            </w:pPr>
          </w:p>
          <w:p w:rsidR="00724249" w:rsidRPr="00724249" w:rsidRDefault="00724249" w:rsidP="00390843">
            <w:pPr>
              <w:rPr>
                <w:rFonts w:asciiTheme="majorHAnsi" w:hAnsiTheme="majorHAnsi"/>
                <w:sz w:val="20"/>
                <w:szCs w:val="20"/>
              </w:rPr>
            </w:pPr>
          </w:p>
          <w:p w:rsidR="00724249" w:rsidRPr="00724249" w:rsidRDefault="00724249" w:rsidP="00390843">
            <w:pPr>
              <w:rPr>
                <w:rFonts w:asciiTheme="majorHAnsi" w:hAnsiTheme="majorHAnsi"/>
                <w:sz w:val="20"/>
                <w:szCs w:val="20"/>
              </w:rPr>
            </w:pPr>
          </w:p>
        </w:tc>
      </w:tr>
      <w:tr w:rsidR="00390843" w:rsidRPr="00EC3C55" w:rsidTr="00390843">
        <w:tc>
          <w:tcPr>
            <w:tcW w:w="5508" w:type="dxa"/>
          </w:tcPr>
          <w:p w:rsidR="00390843" w:rsidRPr="006E6C84" w:rsidRDefault="00724249" w:rsidP="00390843">
            <w:pPr>
              <w:rPr>
                <w:rFonts w:asciiTheme="majorHAnsi" w:hAnsiTheme="majorHAnsi"/>
                <w:sz w:val="20"/>
                <w:szCs w:val="20"/>
              </w:rPr>
            </w:pPr>
            <w:r w:rsidRPr="00724249">
              <w:rPr>
                <w:rFonts w:asciiTheme="majorHAnsi" w:hAnsiTheme="majorHAnsi"/>
                <w:sz w:val="20"/>
                <w:szCs w:val="20"/>
              </w:rPr>
              <w:t xml:space="preserve">7. Find the surface area </w:t>
            </w:r>
            <w:r w:rsidRPr="006E6C84">
              <w:rPr>
                <w:rFonts w:asciiTheme="majorHAnsi" w:hAnsiTheme="majorHAnsi"/>
                <w:sz w:val="20"/>
                <w:szCs w:val="20"/>
              </w:rPr>
              <w:t>and volume of the figure below.</w:t>
            </w:r>
            <w:r w:rsidR="009B7B2D">
              <w:rPr>
                <w:rFonts w:asciiTheme="majorHAnsi" w:hAnsiTheme="majorHAnsi"/>
                <w:sz w:val="20"/>
                <w:szCs w:val="20"/>
              </w:rPr>
              <w:t xml:space="preserve">  Leave it in terms of </w:t>
            </w:r>
            <w:r w:rsidR="009B7B2D">
              <w:rPr>
                <w:rFonts w:asciiTheme="majorHAnsi" w:hAnsiTheme="majorHAnsi" w:cstheme="majorHAnsi"/>
                <w:sz w:val="20"/>
                <w:szCs w:val="20"/>
              </w:rPr>
              <w:t>π</w:t>
            </w:r>
            <w:r w:rsidR="009B7B2D">
              <w:rPr>
                <w:rFonts w:asciiTheme="majorHAnsi" w:hAnsiTheme="majorHAnsi"/>
                <w:sz w:val="20"/>
                <w:szCs w:val="20"/>
              </w:rPr>
              <w:t>.</w:t>
            </w:r>
          </w:p>
          <w:p w:rsidR="00724249" w:rsidRPr="00724249" w:rsidRDefault="006E6C84" w:rsidP="006E6C84">
            <w:pPr>
              <w:spacing w:after="120"/>
              <w:jc w:val="center"/>
              <w:rPr>
                <w:rFonts w:asciiTheme="majorHAnsi" w:hAnsiTheme="majorHAnsi"/>
                <w:sz w:val="20"/>
                <w:szCs w:val="20"/>
              </w:rPr>
            </w:pPr>
            <w:r w:rsidRPr="006E6C84">
              <w:rPr>
                <w:rFonts w:asciiTheme="majorHAnsi" w:hAnsiTheme="majorHAnsi"/>
                <w:i/>
                <w:iCs/>
                <w:sz w:val="20"/>
                <w:szCs w:val="20"/>
              </w:rPr>
              <w:t>r</w:t>
            </w:r>
            <w:r w:rsidRPr="006E6C84">
              <w:rPr>
                <w:rFonts w:asciiTheme="majorHAnsi" w:hAnsiTheme="majorHAnsi"/>
                <w:sz w:val="20"/>
                <w:szCs w:val="20"/>
              </w:rPr>
              <w:t xml:space="preserve"> = 12 in.; </w:t>
            </w:r>
            <w:r w:rsidRPr="006E6C84">
              <w:rPr>
                <w:rFonts w:asciiTheme="majorHAnsi" w:hAnsiTheme="majorHAnsi"/>
                <w:i/>
                <w:iCs/>
                <w:sz w:val="20"/>
                <w:szCs w:val="20"/>
              </w:rPr>
              <w:t>h</w:t>
            </w:r>
            <w:r w:rsidRPr="006E6C84">
              <w:rPr>
                <w:rFonts w:asciiTheme="majorHAnsi" w:hAnsiTheme="majorHAnsi"/>
                <w:sz w:val="20"/>
                <w:szCs w:val="20"/>
              </w:rPr>
              <w:t xml:space="preserve"> = 18 in.</w:t>
            </w:r>
          </w:p>
          <w:p w:rsidR="005D0A00" w:rsidRPr="00724249" w:rsidRDefault="006E6C84" w:rsidP="00390843">
            <w:pPr>
              <w:rPr>
                <w:rFonts w:asciiTheme="majorHAnsi" w:hAnsiTheme="majorHAnsi"/>
                <w:sz w:val="20"/>
                <w:szCs w:val="20"/>
              </w:rPr>
            </w:pPr>
            <w:bookmarkStart w:id="0" w:name="_GoBack"/>
            <w:bookmarkEnd w:id="0"/>
            <w:r w:rsidRPr="00372DA6">
              <w:rPr>
                <w:rFonts w:asciiTheme="majorHAnsi" w:hAnsiTheme="majorHAnsi"/>
                <w:noProof/>
                <w:sz w:val="22"/>
                <w:szCs w:val="22"/>
              </w:rPr>
              <w:drawing>
                <wp:inline distT="0" distB="0" distL="0" distR="0" wp14:anchorId="7CD70AAD" wp14:editId="60C17AE4">
                  <wp:extent cx="682445" cy="678180"/>
                  <wp:effectExtent l="0" t="0" r="3810" b="762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680959" cy="676703"/>
                          </a:xfrm>
                          <a:prstGeom prst="rect">
                            <a:avLst/>
                          </a:prstGeom>
                          <a:noFill/>
                          <a:ln>
                            <a:noFill/>
                          </a:ln>
                        </pic:spPr>
                      </pic:pic>
                    </a:graphicData>
                  </a:graphic>
                </wp:inline>
              </w:drawing>
            </w:r>
          </w:p>
        </w:tc>
        <w:tc>
          <w:tcPr>
            <w:tcW w:w="5508" w:type="dxa"/>
          </w:tcPr>
          <w:p w:rsidR="00390843" w:rsidRDefault="00724249" w:rsidP="00390843">
            <w:pPr>
              <w:rPr>
                <w:rFonts w:asciiTheme="majorHAnsi" w:hAnsiTheme="majorHAnsi"/>
                <w:sz w:val="20"/>
                <w:szCs w:val="20"/>
              </w:rPr>
            </w:pPr>
            <w:r w:rsidRPr="00724249">
              <w:rPr>
                <w:rFonts w:asciiTheme="majorHAnsi" w:hAnsiTheme="majorHAnsi"/>
                <w:sz w:val="20"/>
                <w:szCs w:val="20"/>
              </w:rPr>
              <w:t>8. Find the surface area and volume of the figure below.</w:t>
            </w:r>
            <w:r w:rsidR="006E6C84">
              <w:rPr>
                <w:rFonts w:asciiTheme="majorHAnsi" w:hAnsiTheme="majorHAnsi"/>
                <w:sz w:val="20"/>
                <w:szCs w:val="20"/>
              </w:rPr>
              <w:t xml:space="preserve">  </w:t>
            </w:r>
          </w:p>
          <w:p w:rsidR="006E6C84" w:rsidRPr="00724249" w:rsidRDefault="006E6C84" w:rsidP="00390843">
            <w:pPr>
              <w:rPr>
                <w:rFonts w:asciiTheme="majorHAnsi" w:hAnsiTheme="majorHAnsi"/>
                <w:sz w:val="20"/>
                <w:szCs w:val="20"/>
              </w:rPr>
            </w:pPr>
            <w:r>
              <w:rPr>
                <w:noProof/>
              </w:rPr>
              <w:drawing>
                <wp:inline distT="0" distB="0" distL="0" distR="0" wp14:anchorId="2F81A871" wp14:editId="1C27BB63">
                  <wp:extent cx="2103120" cy="91683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03704" cy="917089"/>
                          </a:xfrm>
                          <a:prstGeom prst="rect">
                            <a:avLst/>
                          </a:prstGeom>
                        </pic:spPr>
                      </pic:pic>
                    </a:graphicData>
                  </a:graphic>
                </wp:inline>
              </w:drawing>
            </w:r>
          </w:p>
        </w:tc>
      </w:tr>
    </w:tbl>
    <w:p w:rsidR="00390843" w:rsidRPr="00390843" w:rsidRDefault="00390843" w:rsidP="00390843"/>
    <w:sectPr w:rsidR="00390843" w:rsidRPr="00390843" w:rsidSect="0039084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43"/>
    <w:rsid w:val="00150BE5"/>
    <w:rsid w:val="001E0384"/>
    <w:rsid w:val="002C384B"/>
    <w:rsid w:val="00390843"/>
    <w:rsid w:val="0059246A"/>
    <w:rsid w:val="005D0A00"/>
    <w:rsid w:val="006E6C84"/>
    <w:rsid w:val="00724249"/>
    <w:rsid w:val="009B7B2D"/>
    <w:rsid w:val="00CA38FD"/>
    <w:rsid w:val="00EC3C55"/>
    <w:rsid w:val="00FC2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08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E6C84"/>
    <w:rPr>
      <w:rFonts w:ascii="Tahoma" w:hAnsi="Tahoma" w:cs="Tahoma"/>
      <w:sz w:val="16"/>
      <w:szCs w:val="16"/>
    </w:rPr>
  </w:style>
  <w:style w:type="character" w:customStyle="1" w:styleId="BalloonTextChar">
    <w:name w:val="Balloon Text Char"/>
    <w:basedOn w:val="DefaultParagraphFont"/>
    <w:link w:val="BalloonText"/>
    <w:uiPriority w:val="99"/>
    <w:semiHidden/>
    <w:rsid w:val="006E6C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08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E6C84"/>
    <w:rPr>
      <w:rFonts w:ascii="Tahoma" w:hAnsi="Tahoma" w:cs="Tahoma"/>
      <w:sz w:val="16"/>
      <w:szCs w:val="16"/>
    </w:rPr>
  </w:style>
  <w:style w:type="character" w:customStyle="1" w:styleId="BalloonTextChar">
    <w:name w:val="Balloon Text Char"/>
    <w:basedOn w:val="DefaultParagraphFont"/>
    <w:link w:val="BalloonText"/>
    <w:uiPriority w:val="99"/>
    <w:semiHidden/>
    <w:rsid w:val="006E6C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69E8B-8921-49FD-BEF5-2CEF3E6A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Thai, Caroline</cp:lastModifiedBy>
  <cp:revision>11</cp:revision>
  <cp:lastPrinted>2012-04-30T20:16:00Z</cp:lastPrinted>
  <dcterms:created xsi:type="dcterms:W3CDTF">2012-04-29T15:56:00Z</dcterms:created>
  <dcterms:modified xsi:type="dcterms:W3CDTF">2012-04-30T20:17:00Z</dcterms:modified>
</cp:coreProperties>
</file>